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5CB" w:rsidRPr="0079645E" w:rsidRDefault="009D75CB" w:rsidP="009D75CB">
      <w:pPr>
        <w:rPr>
          <w:b/>
          <w:lang w:val="es-ES_tradnl"/>
        </w:rPr>
      </w:pPr>
      <w:r w:rsidRPr="0079645E">
        <w:rPr>
          <w:b/>
          <w:lang w:val="es-ES_tradnl"/>
        </w:rPr>
        <w:t>El Nombre</w:t>
      </w:r>
      <w:proofErr w:type="gramStart"/>
      <w:r w:rsidRPr="0079645E">
        <w:rPr>
          <w:b/>
          <w:lang w:val="es-ES_tradnl"/>
        </w:rPr>
        <w:t>:_</w:t>
      </w:r>
      <w:proofErr w:type="gramEnd"/>
      <w:r w:rsidRPr="0079645E">
        <w:rPr>
          <w:b/>
          <w:lang w:val="es-ES_tradnl"/>
        </w:rPr>
        <w:t>_____________________________________ La Fecha:______________________________</w:t>
      </w:r>
    </w:p>
    <w:p w:rsidR="009D75CB" w:rsidRPr="009D75CB" w:rsidRDefault="009D75CB" w:rsidP="009D75CB">
      <w:pPr>
        <w:pStyle w:val="NoSpacing"/>
        <w:spacing w:line="360" w:lineRule="auto"/>
        <w:rPr>
          <w:b/>
          <w:lang w:val="es-ES_tradnl"/>
        </w:rPr>
      </w:pPr>
      <w:r w:rsidRPr="009D75CB">
        <w:rPr>
          <w:b/>
          <w:lang w:val="es-ES_tradnl"/>
        </w:rPr>
        <w:t>Unidad 5, Lección 1 (Páginas 38-67)</w:t>
      </w:r>
    </w:p>
    <w:p w:rsidR="009D75CB" w:rsidRPr="009D75CB" w:rsidRDefault="009D75CB" w:rsidP="009D75CB">
      <w:pPr>
        <w:pStyle w:val="NoSpacing"/>
        <w:spacing w:line="360" w:lineRule="auto"/>
        <w:rPr>
          <w:b/>
        </w:rPr>
      </w:pPr>
      <w:proofErr w:type="spellStart"/>
      <w:r w:rsidRPr="009D75CB">
        <w:rPr>
          <w:b/>
        </w:rPr>
        <w:t>Metas</w:t>
      </w:r>
      <w:proofErr w:type="spellEnd"/>
      <w:r w:rsidRPr="009D75CB">
        <w:rPr>
          <w:b/>
        </w:rPr>
        <w:t xml:space="preserve"> (Goals/Objectives) (Always found near beginning of the lesson.  Include what you will be able to do (communicate) with the language, grammar concepts, and culture. )</w:t>
      </w:r>
    </w:p>
    <w:p w:rsidR="009D75CB" w:rsidRDefault="009D75CB" w:rsidP="009D75CB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5CB" w:rsidRPr="009D75CB" w:rsidRDefault="009D75CB" w:rsidP="009D75CB">
      <w:pPr>
        <w:pStyle w:val="NoSpacing"/>
        <w:ind w:right="90"/>
        <w:rPr>
          <w:b/>
          <w:sz w:val="24"/>
          <w:szCs w:val="24"/>
        </w:rPr>
      </w:pPr>
      <w:r>
        <w:t>______________________________________________________________________________________________________________________________________________________________________________________</w:t>
      </w:r>
      <w:r w:rsidRPr="009D75CB">
        <w:rPr>
          <w:b/>
          <w:sz w:val="24"/>
          <w:szCs w:val="24"/>
        </w:rPr>
        <w:t xml:space="preserve">La </w:t>
      </w:r>
      <w:proofErr w:type="spellStart"/>
      <w:r w:rsidRPr="009D75CB">
        <w:rPr>
          <w:b/>
          <w:sz w:val="24"/>
          <w:szCs w:val="24"/>
        </w:rPr>
        <w:t>Cultura</w:t>
      </w:r>
      <w:proofErr w:type="spellEnd"/>
    </w:p>
    <w:p w:rsidR="009D75CB" w:rsidRPr="009D75CB" w:rsidRDefault="009D75CB" w:rsidP="009D75CB">
      <w:pPr>
        <w:pStyle w:val="NoSpacing"/>
        <w:rPr>
          <w:b/>
          <w:sz w:val="24"/>
          <w:szCs w:val="24"/>
        </w:rPr>
      </w:pPr>
      <w:r w:rsidRPr="009D75CB">
        <w:rPr>
          <w:b/>
          <w:sz w:val="24"/>
          <w:szCs w:val="24"/>
        </w:rPr>
        <w:t>(Be sure to look closely at the cultural opener and skim the chapter to find the boxes labeled “</w:t>
      </w:r>
      <w:proofErr w:type="spellStart"/>
      <w:r w:rsidRPr="009D75CB">
        <w:rPr>
          <w:b/>
          <w:sz w:val="24"/>
          <w:szCs w:val="24"/>
        </w:rPr>
        <w:t>Comparación</w:t>
      </w:r>
      <w:proofErr w:type="spellEnd"/>
      <w:r w:rsidRPr="009D75CB">
        <w:rPr>
          <w:b/>
          <w:sz w:val="24"/>
          <w:szCs w:val="24"/>
        </w:rPr>
        <w:t xml:space="preserve"> Cultural”. </w:t>
      </w:r>
    </w:p>
    <w:p w:rsidR="009D75CB" w:rsidRPr="0079645E" w:rsidRDefault="009D75CB" w:rsidP="009D75CB">
      <w:pPr>
        <w:pStyle w:val="NoSpacing"/>
        <w:rPr>
          <w:sz w:val="24"/>
          <w:szCs w:val="24"/>
        </w:rPr>
      </w:pP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País</w:t>
      </w:r>
      <w:proofErr w:type="gramStart"/>
      <w:r w:rsidRPr="0079645E">
        <w:rPr>
          <w:sz w:val="24"/>
          <w:szCs w:val="24"/>
          <w:lang w:val="es-ES_tradnl"/>
        </w:rPr>
        <w:t>:_</w:t>
      </w:r>
      <w:proofErr w:type="gramEnd"/>
      <w:r w:rsidRPr="0079645E">
        <w:rPr>
          <w:sz w:val="24"/>
          <w:szCs w:val="24"/>
          <w:lang w:val="es-ES_tradnl"/>
        </w:rPr>
        <w:t>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Ciudades importantes: ____________________________________________________________________________________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Continente/ Región: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 xml:space="preserve">____________________________________________________________________________________Comidas típicas: 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________________________________________________________________________________________________________________________________________________________________________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Lugares de interés: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________________________________________________________________________________________________________________________________________________________________________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 xml:space="preserve">Idioma(s) 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____________________________________________________________________________________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Actividades culturales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________________________________________________________________________________________________________________________________________________________________________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 xml:space="preserve">El Arte 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________________________________________________________________________________________________________________________________________________________________________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 xml:space="preserve">Las Ruinas de </w:t>
      </w:r>
      <w:proofErr w:type="spellStart"/>
      <w:r w:rsidRPr="0079645E">
        <w:rPr>
          <w:sz w:val="24"/>
          <w:szCs w:val="24"/>
          <w:lang w:val="es-ES_tradnl"/>
        </w:rPr>
        <w:t>Ingapirca</w:t>
      </w:r>
      <w:proofErr w:type="spellEnd"/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________________________________________________________________________________________________________________________________________________________________________</w:t>
      </w: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sz w:val="24"/>
          <w:szCs w:val="24"/>
          <w:lang w:val="es-ES_tradnl"/>
        </w:rPr>
        <w:t>________________________________________________________________________________________________________________________________________________________________________</w:t>
      </w:r>
    </w:p>
    <w:p w:rsidR="009D75CB" w:rsidRDefault="009D75CB" w:rsidP="009D75CB">
      <w:pPr>
        <w:pStyle w:val="NoSpacing"/>
        <w:rPr>
          <w:b/>
          <w:sz w:val="40"/>
          <w:szCs w:val="40"/>
          <w:lang w:val="es-ES_tradnl"/>
        </w:rPr>
      </w:pPr>
    </w:p>
    <w:p w:rsidR="009D75CB" w:rsidRPr="0079645E" w:rsidRDefault="009D75CB" w:rsidP="009D75CB">
      <w:pPr>
        <w:pStyle w:val="NoSpacing"/>
        <w:rPr>
          <w:sz w:val="24"/>
          <w:szCs w:val="24"/>
          <w:lang w:val="es-ES_tradnl"/>
        </w:rPr>
      </w:pPr>
      <w:r w:rsidRPr="0079645E">
        <w:rPr>
          <w:b/>
          <w:sz w:val="40"/>
          <w:szCs w:val="40"/>
          <w:lang w:val="es-ES_tradnl"/>
        </w:rPr>
        <w:t>Vocabulario</w:t>
      </w:r>
    </w:p>
    <w:p w:rsidR="009D75CB" w:rsidRPr="0079645E" w:rsidRDefault="009D75CB" w:rsidP="009D75CB">
      <w:pPr>
        <w:rPr>
          <w:b/>
          <w:lang w:val="es-ES_tradnl"/>
        </w:rPr>
      </w:pPr>
      <w:r w:rsidRPr="0079645E">
        <w:rPr>
          <w:b/>
          <w:lang w:val="es-ES_tradnl"/>
        </w:rPr>
        <w:lastRenderedPageBreak/>
        <w:t>Página(s):___________________________________________</w:t>
      </w:r>
    </w:p>
    <w:p w:rsidR="009D75CB" w:rsidRDefault="009D75CB" w:rsidP="009D75CB">
      <w:pPr>
        <w:rPr>
          <w:b/>
        </w:rPr>
      </w:pPr>
      <w:proofErr w:type="spellStart"/>
      <w:r>
        <w:rPr>
          <w:b/>
        </w:rPr>
        <w:t>Temas</w:t>
      </w:r>
      <w:proofErr w:type="spellEnd"/>
      <w:r>
        <w:rPr>
          <w:b/>
        </w:rPr>
        <w:t>:    ____________________________________________</w:t>
      </w:r>
    </w:p>
    <w:p w:rsidR="009D75CB" w:rsidRDefault="009D75CB" w:rsidP="009D75CB">
      <w:pPr>
        <w:rPr>
          <w:b/>
        </w:rPr>
      </w:pPr>
      <w:proofErr w:type="spellStart"/>
      <w:r>
        <w:rPr>
          <w:b/>
        </w:rPr>
        <w:t>También</w:t>
      </w:r>
      <w:proofErr w:type="spellEnd"/>
      <w:r>
        <w:rPr>
          <w:b/>
        </w:rPr>
        <w:t xml:space="preserve"> se dice (Remember that vocabulary varies from country to country with different dialects.  Each chapter gives examples of this.) Give examples of vocabulary that varies by region below.</w:t>
      </w:r>
    </w:p>
    <w:p w:rsidR="009D75CB" w:rsidRDefault="009D75CB" w:rsidP="009D75CB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5CB" w:rsidRDefault="009D75CB" w:rsidP="009D75CB">
      <w:pPr>
        <w:rPr>
          <w:b/>
        </w:rPr>
      </w:pPr>
      <w:r>
        <w:rPr>
          <w:b/>
        </w:rPr>
        <w:t>Draw pictures of a house below. Label the rooms and household items inside.</w:t>
      </w:r>
    </w:p>
    <w:p w:rsidR="009D75CB" w:rsidRPr="0079645E" w:rsidRDefault="009D75CB" w:rsidP="009D75CB">
      <w:pPr>
        <w:pStyle w:val="NoSpacing"/>
        <w:ind w:left="-90" w:hanging="90"/>
        <w:rPr>
          <w:b/>
          <w:sz w:val="36"/>
          <w:szCs w:val="36"/>
          <w:lang w:val="es-ES_tradnl"/>
        </w:rPr>
      </w:pPr>
      <w:r w:rsidRPr="00EF39F1">
        <w:rPr>
          <w:b/>
          <w:sz w:val="36"/>
          <w:szCs w:val="36"/>
          <w:lang w:val="es-ES"/>
        </w:rPr>
        <w:br w:type="page"/>
      </w:r>
      <w:r w:rsidRPr="0079645E">
        <w:rPr>
          <w:b/>
          <w:sz w:val="36"/>
          <w:szCs w:val="36"/>
          <w:lang w:val="es-ES_tradnl"/>
        </w:rPr>
        <w:lastRenderedPageBreak/>
        <w:t>Gramática</w:t>
      </w:r>
    </w:p>
    <w:p w:rsidR="009D75CB" w:rsidRPr="0079645E" w:rsidRDefault="009D75CB" w:rsidP="009D75CB">
      <w:pPr>
        <w:pStyle w:val="NoSpacing"/>
        <w:ind w:left="-90" w:hanging="90"/>
        <w:rPr>
          <w:lang w:val="es-ES_tradnl"/>
        </w:rPr>
      </w:pPr>
      <w:r w:rsidRPr="0079645E">
        <w:rPr>
          <w:lang w:val="es-ES_tradnl"/>
        </w:rPr>
        <w:t>Ser vs. Estar (page 48)</w:t>
      </w:r>
    </w:p>
    <w:p w:rsidR="009D75CB" w:rsidRDefault="009D75CB" w:rsidP="009D75CB">
      <w:pPr>
        <w:pStyle w:val="NoSpacing"/>
        <w:ind w:left="-90" w:hanging="90"/>
      </w:pPr>
      <w:proofErr w:type="spellStart"/>
      <w:r w:rsidRPr="00132B86">
        <w:t>Ser</w:t>
      </w:r>
      <w:proofErr w:type="spellEnd"/>
      <w:r w:rsidRPr="00132B86">
        <w:t xml:space="preserve"> and </w:t>
      </w:r>
      <w:proofErr w:type="spellStart"/>
      <w:r w:rsidRPr="00132B86">
        <w:t>Estar</w:t>
      </w:r>
      <w:proofErr w:type="spellEnd"/>
      <w:r w:rsidRPr="00132B86">
        <w:t xml:space="preserve"> both mean _____________________________________________.</w:t>
      </w:r>
    </w:p>
    <w:p w:rsidR="009D75CB" w:rsidRPr="00132B86" w:rsidRDefault="009D75CB" w:rsidP="009D75CB">
      <w:pPr>
        <w:pStyle w:val="NoSpacing"/>
        <w:ind w:left="-90" w:hanging="90"/>
      </w:pPr>
      <w:r>
        <w:t>How do you conjugate both verbs?</w:t>
      </w:r>
    </w:p>
    <w:p w:rsidR="009D75CB" w:rsidRPr="00132B86" w:rsidRDefault="009D75CB" w:rsidP="009D75CB">
      <w:pPr>
        <w:ind w:left="-90" w:hanging="90"/>
        <w:rPr>
          <w:b/>
          <w:sz w:val="24"/>
          <w:szCs w:val="24"/>
        </w:rPr>
      </w:pPr>
      <w:proofErr w:type="spellStart"/>
      <w:r w:rsidRPr="00132B86">
        <w:rPr>
          <w:b/>
          <w:sz w:val="24"/>
          <w:szCs w:val="24"/>
        </w:rPr>
        <w:t>Ser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680"/>
      </w:tblGrid>
      <w:tr w:rsidR="009D75CB" w:rsidRPr="004963A4" w:rsidTr="00F27802">
        <w:tc>
          <w:tcPr>
            <w:tcW w:w="4698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</w:tr>
      <w:tr w:rsidR="009D75CB" w:rsidRPr="004963A4" w:rsidTr="00F27802">
        <w:tc>
          <w:tcPr>
            <w:tcW w:w="4698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  <w:r w:rsidRPr="004963A4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680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</w:tr>
      <w:tr w:rsidR="009D75CB" w:rsidRPr="004963A4" w:rsidTr="00F27802">
        <w:tc>
          <w:tcPr>
            <w:tcW w:w="4698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</w:tr>
    </w:tbl>
    <w:p w:rsidR="009D75CB" w:rsidRDefault="009D75CB" w:rsidP="009D75CB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D75CB" w:rsidRPr="00132B86" w:rsidRDefault="009D75CB" w:rsidP="009D75CB">
      <w:pPr>
        <w:spacing w:after="0" w:line="240" w:lineRule="auto"/>
        <w:rPr>
          <w:sz w:val="24"/>
          <w:szCs w:val="24"/>
        </w:rPr>
      </w:pPr>
      <w:proofErr w:type="spellStart"/>
      <w:r w:rsidRPr="00132B86">
        <w:rPr>
          <w:b/>
          <w:sz w:val="24"/>
          <w:szCs w:val="24"/>
        </w:rPr>
        <w:t>Estar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8"/>
        <w:gridCol w:w="4590"/>
      </w:tblGrid>
      <w:tr w:rsidR="009D75CB" w:rsidRPr="004963A4" w:rsidTr="00F27802">
        <w:tc>
          <w:tcPr>
            <w:tcW w:w="4698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</w:tr>
      <w:tr w:rsidR="009D75CB" w:rsidRPr="004963A4" w:rsidTr="00F27802">
        <w:tc>
          <w:tcPr>
            <w:tcW w:w="4698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</w:tr>
      <w:tr w:rsidR="009D75CB" w:rsidRPr="004963A4" w:rsidTr="00F27802">
        <w:tc>
          <w:tcPr>
            <w:tcW w:w="4698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  <w:tc>
          <w:tcPr>
            <w:tcW w:w="4590" w:type="dxa"/>
            <w:shd w:val="clear" w:color="auto" w:fill="auto"/>
          </w:tcPr>
          <w:p w:rsidR="009D75CB" w:rsidRPr="004963A4" w:rsidRDefault="009D75CB" w:rsidP="00F27802">
            <w:pPr>
              <w:rPr>
                <w:sz w:val="24"/>
                <w:szCs w:val="24"/>
              </w:rPr>
            </w:pPr>
          </w:p>
        </w:tc>
      </w:tr>
    </w:tbl>
    <w:p w:rsidR="009D75CB" w:rsidRDefault="009D75CB" w:rsidP="009D75CB">
      <w:pPr>
        <w:ind w:left="-180"/>
        <w:rPr>
          <w:sz w:val="24"/>
          <w:szCs w:val="24"/>
        </w:rPr>
      </w:pPr>
      <w:r>
        <w:rPr>
          <w:sz w:val="24"/>
          <w:szCs w:val="24"/>
        </w:rPr>
        <w:t>If they both mean the same thing, how are they different? Explain below.</w:t>
      </w:r>
    </w:p>
    <w:p w:rsidR="009D75CB" w:rsidRDefault="009D75CB" w:rsidP="009D75CB">
      <w:pPr>
        <w:ind w:left="-180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D75CB" w:rsidRPr="00994CEA" w:rsidRDefault="009D75CB" w:rsidP="009D75CB">
      <w:pPr>
        <w:pStyle w:val="NoSpacing"/>
        <w:ind w:hanging="180"/>
        <w:rPr>
          <w:b/>
          <w:sz w:val="40"/>
          <w:szCs w:val="40"/>
        </w:rPr>
      </w:pPr>
      <w:r w:rsidRPr="00994CEA">
        <w:rPr>
          <w:b/>
          <w:sz w:val="40"/>
          <w:szCs w:val="40"/>
        </w:rPr>
        <w:t>Ordinal Numbers (page 54)</w:t>
      </w:r>
    </w:p>
    <w:p w:rsidR="009D75CB" w:rsidRPr="00994CEA" w:rsidRDefault="009D75CB" w:rsidP="009D75CB">
      <w:pPr>
        <w:pStyle w:val="NoSpacing"/>
        <w:spacing w:line="360" w:lineRule="auto"/>
        <w:ind w:hanging="187"/>
        <w:rPr>
          <w:sz w:val="24"/>
          <w:szCs w:val="24"/>
        </w:rPr>
      </w:pPr>
      <w:r>
        <w:t>Ordinal numbers indicate ______________________________________________________________.</w:t>
      </w:r>
    </w:p>
    <w:p w:rsidR="009D75CB" w:rsidRPr="00994CEA" w:rsidRDefault="009D75CB" w:rsidP="009D75CB">
      <w:pPr>
        <w:pStyle w:val="NoSpacing"/>
        <w:spacing w:line="360" w:lineRule="auto"/>
        <w:ind w:hanging="187"/>
      </w:pPr>
      <w:r>
        <w:t xml:space="preserve">They must agree in _________________________________________________________. </w:t>
      </w:r>
    </w:p>
    <w:p w:rsidR="009D75CB" w:rsidRPr="00994CEA" w:rsidRDefault="009D75CB" w:rsidP="009D75CB">
      <w:pPr>
        <w:pStyle w:val="NoSpacing"/>
        <w:tabs>
          <w:tab w:val="left" w:pos="90"/>
        </w:tabs>
        <w:spacing w:line="360" w:lineRule="auto"/>
        <w:ind w:left="-180" w:hanging="187"/>
      </w:pPr>
      <w:r>
        <w:tab/>
      </w:r>
      <w:proofErr w:type="spellStart"/>
      <w:r>
        <w:t>Primero</w:t>
      </w:r>
      <w:proofErr w:type="spellEnd"/>
      <w:r>
        <w:t xml:space="preserve"> and </w:t>
      </w:r>
      <w:proofErr w:type="spellStart"/>
      <w:r>
        <w:t>Tercero</w:t>
      </w:r>
      <w:proofErr w:type="spellEnd"/>
      <w:r>
        <w:t xml:space="preserve"> drop ________________________________ before </w:t>
      </w:r>
      <w:proofErr w:type="gramStart"/>
      <w:r>
        <w:t>a  _</w:t>
      </w:r>
      <w:proofErr w:type="gramEnd"/>
      <w:r>
        <w:t>_________________________noun.</w:t>
      </w:r>
    </w:p>
    <w:p w:rsidR="009D75CB" w:rsidRPr="00994CEA" w:rsidRDefault="009D75CB" w:rsidP="009D75CB">
      <w:pPr>
        <w:tabs>
          <w:tab w:val="left" w:pos="-180"/>
        </w:tabs>
        <w:spacing w:line="240" w:lineRule="auto"/>
        <w:ind w:left="-180" w:hanging="7"/>
        <w:rPr>
          <w:b/>
        </w:rPr>
      </w:pPr>
      <w:r w:rsidRPr="00994CEA">
        <w:rPr>
          <w:b/>
        </w:rPr>
        <w:t>List the ordinal numbers below:</w:t>
      </w:r>
    </w:p>
    <w:p w:rsidR="009D75CB" w:rsidRDefault="009D75CB" w:rsidP="009D75CB">
      <w:pPr>
        <w:tabs>
          <w:tab w:val="left" w:pos="-180"/>
        </w:tabs>
        <w:spacing w:line="240" w:lineRule="auto"/>
        <w:ind w:left="-180" w:hanging="7"/>
      </w:pPr>
      <w:r>
        <w:t>First</w:t>
      </w:r>
      <w:r>
        <w:tab/>
        <w:t>_______________________</w:t>
      </w:r>
      <w:r>
        <w:tab/>
      </w:r>
      <w:r>
        <w:tab/>
        <w:t>Sixth______________________________</w:t>
      </w:r>
    </w:p>
    <w:p w:rsidR="009D75CB" w:rsidRDefault="009D75CB" w:rsidP="009D75CB">
      <w:pPr>
        <w:tabs>
          <w:tab w:val="left" w:pos="-180"/>
        </w:tabs>
        <w:spacing w:line="240" w:lineRule="auto"/>
        <w:ind w:left="-180" w:hanging="7"/>
      </w:pPr>
      <w:r>
        <w:t>Second</w:t>
      </w:r>
      <w:r>
        <w:tab/>
        <w:t>______________________</w:t>
      </w:r>
      <w:r>
        <w:tab/>
      </w:r>
      <w:r>
        <w:tab/>
        <w:t>Seventh___________________________</w:t>
      </w:r>
    </w:p>
    <w:p w:rsidR="009D75CB" w:rsidRDefault="009D75CB" w:rsidP="009D75CB">
      <w:pPr>
        <w:tabs>
          <w:tab w:val="left" w:pos="-180"/>
        </w:tabs>
        <w:spacing w:line="240" w:lineRule="auto"/>
        <w:ind w:left="-180" w:hanging="7"/>
      </w:pPr>
      <w:r>
        <w:t>Third</w:t>
      </w:r>
      <w:r>
        <w:tab/>
        <w:t>______________________</w:t>
      </w:r>
      <w:r>
        <w:tab/>
      </w:r>
      <w:r>
        <w:tab/>
        <w:t>Eighth_____________________________</w:t>
      </w:r>
    </w:p>
    <w:p w:rsidR="009D75CB" w:rsidRPr="009D75CB" w:rsidRDefault="009D75CB" w:rsidP="009D75CB">
      <w:pPr>
        <w:tabs>
          <w:tab w:val="left" w:pos="-180"/>
        </w:tabs>
        <w:spacing w:line="240" w:lineRule="auto"/>
        <w:ind w:left="-180" w:hanging="7"/>
        <w:rPr>
          <w:lang w:val="es-ES"/>
        </w:rPr>
      </w:pPr>
      <w:proofErr w:type="spellStart"/>
      <w:r w:rsidRPr="009D75CB">
        <w:rPr>
          <w:lang w:val="es-ES"/>
        </w:rPr>
        <w:t>Fourth</w:t>
      </w:r>
      <w:proofErr w:type="spellEnd"/>
      <w:r w:rsidRPr="009D75CB">
        <w:rPr>
          <w:lang w:val="es-ES"/>
        </w:rPr>
        <w:tab/>
        <w:t>______________________</w:t>
      </w:r>
      <w:r w:rsidRPr="009D75CB">
        <w:rPr>
          <w:lang w:val="es-ES"/>
        </w:rPr>
        <w:tab/>
      </w:r>
      <w:r w:rsidRPr="009D75CB">
        <w:rPr>
          <w:lang w:val="es-ES"/>
        </w:rPr>
        <w:tab/>
      </w:r>
      <w:proofErr w:type="spellStart"/>
      <w:r w:rsidRPr="009D75CB">
        <w:rPr>
          <w:lang w:val="es-ES"/>
        </w:rPr>
        <w:t>Ninth</w:t>
      </w:r>
      <w:proofErr w:type="spellEnd"/>
      <w:r w:rsidRPr="009D75CB">
        <w:rPr>
          <w:lang w:val="es-ES"/>
        </w:rPr>
        <w:t>______________________________</w:t>
      </w:r>
    </w:p>
    <w:p w:rsidR="009D75CB" w:rsidRPr="009D75CB" w:rsidRDefault="009D75CB" w:rsidP="009D75CB">
      <w:pPr>
        <w:tabs>
          <w:tab w:val="left" w:pos="-180"/>
        </w:tabs>
        <w:spacing w:line="240" w:lineRule="auto"/>
        <w:ind w:left="-180" w:hanging="7"/>
        <w:rPr>
          <w:lang w:val="es-ES"/>
        </w:rPr>
      </w:pPr>
      <w:proofErr w:type="spellStart"/>
      <w:r w:rsidRPr="009D75CB">
        <w:rPr>
          <w:lang w:val="es-ES"/>
        </w:rPr>
        <w:t>Fifth</w:t>
      </w:r>
      <w:proofErr w:type="spellEnd"/>
      <w:r w:rsidRPr="009D75CB">
        <w:rPr>
          <w:lang w:val="es-ES"/>
        </w:rPr>
        <w:tab/>
        <w:t>______________________</w:t>
      </w:r>
      <w:r w:rsidRPr="009D75CB">
        <w:rPr>
          <w:lang w:val="es-ES"/>
        </w:rPr>
        <w:tab/>
      </w:r>
      <w:r w:rsidRPr="009D75CB">
        <w:rPr>
          <w:lang w:val="es-ES"/>
        </w:rPr>
        <w:tab/>
      </w:r>
      <w:proofErr w:type="spellStart"/>
      <w:r w:rsidRPr="009D75CB">
        <w:rPr>
          <w:lang w:val="es-ES"/>
        </w:rPr>
        <w:t>Tenth</w:t>
      </w:r>
      <w:proofErr w:type="spellEnd"/>
      <w:r w:rsidRPr="009D75CB">
        <w:rPr>
          <w:lang w:val="es-ES"/>
        </w:rPr>
        <w:t>______________________________</w:t>
      </w:r>
    </w:p>
    <w:p w:rsidR="009D75CB" w:rsidRPr="009D75CB" w:rsidRDefault="009D75CB" w:rsidP="009D75CB">
      <w:pPr>
        <w:tabs>
          <w:tab w:val="left" w:pos="-180"/>
        </w:tabs>
        <w:spacing w:line="240" w:lineRule="auto"/>
        <w:ind w:left="-180" w:hanging="7"/>
        <w:rPr>
          <w:lang w:val="es-ES"/>
        </w:rPr>
      </w:pPr>
    </w:p>
    <w:p w:rsidR="009D75CB" w:rsidRDefault="009D75CB">
      <w:pPr>
        <w:rPr>
          <w:b/>
          <w:noProof/>
          <w:lang w:val="es-ES_tradnl"/>
        </w:rPr>
      </w:pPr>
      <w:r w:rsidRPr="009D75CB">
        <w:rPr>
          <w:b/>
          <w:lang w:val="es-ES_tradnl"/>
        </w:rPr>
        <w:fldChar w:fldCharType="begin"/>
      </w:r>
      <w:r w:rsidRPr="009D75CB">
        <w:rPr>
          <w:b/>
          <w:lang w:val="es-ES_tradnl"/>
        </w:rPr>
        <w:instrText xml:space="preserve"> PAGE   \* MERGEFORMAT </w:instrText>
      </w:r>
      <w:r w:rsidRPr="009D75CB">
        <w:rPr>
          <w:b/>
          <w:lang w:val="es-ES_tradnl"/>
        </w:rPr>
        <w:fldChar w:fldCharType="separate"/>
      </w:r>
      <w:r w:rsidR="00EF39F1">
        <w:rPr>
          <w:b/>
          <w:noProof/>
          <w:lang w:val="es-ES_tradnl"/>
        </w:rPr>
        <w:t>3</w:t>
      </w:r>
      <w:r w:rsidRPr="009D75CB">
        <w:rPr>
          <w:b/>
          <w:noProof/>
          <w:lang w:val="es-ES_tradnl"/>
        </w:rPr>
        <w:fldChar w:fldCharType="end"/>
      </w:r>
    </w:p>
    <w:p w:rsidR="009D75CB" w:rsidRDefault="009D75CB">
      <w:pPr>
        <w:rPr>
          <w:b/>
          <w:noProof/>
          <w:lang w:val="es-ES_tradnl"/>
        </w:rPr>
      </w:pPr>
    </w:p>
    <w:p w:rsidR="00132B86" w:rsidRPr="00C82B94" w:rsidRDefault="00132B86">
      <w:pPr>
        <w:rPr>
          <w:b/>
          <w:lang w:val="es-ES_tradnl"/>
        </w:rPr>
      </w:pPr>
      <w:r w:rsidRPr="00C82B94">
        <w:rPr>
          <w:b/>
          <w:lang w:val="es-ES_tradnl"/>
        </w:rPr>
        <w:t>El Nombre</w:t>
      </w:r>
      <w:proofErr w:type="gramStart"/>
      <w:r w:rsidRPr="00C82B94">
        <w:rPr>
          <w:b/>
          <w:lang w:val="es-ES_tradnl"/>
        </w:rPr>
        <w:t>:_</w:t>
      </w:r>
      <w:proofErr w:type="gramEnd"/>
      <w:r w:rsidRPr="00C82B94">
        <w:rPr>
          <w:b/>
          <w:lang w:val="es-ES_tradnl"/>
        </w:rPr>
        <w:t>_____________________________________ La Fecha:______________________________</w:t>
      </w:r>
    </w:p>
    <w:p w:rsidR="00B06A22" w:rsidRPr="00C82B94" w:rsidRDefault="009D7226" w:rsidP="00D93569">
      <w:pPr>
        <w:pStyle w:val="NoSpacing"/>
        <w:rPr>
          <w:b/>
          <w:sz w:val="40"/>
          <w:szCs w:val="40"/>
          <w:lang w:val="es-ES_tradnl"/>
        </w:rPr>
      </w:pPr>
      <w:r w:rsidRPr="00C82B94">
        <w:rPr>
          <w:b/>
          <w:sz w:val="40"/>
          <w:szCs w:val="40"/>
          <w:lang w:val="es-ES_tradnl"/>
        </w:rPr>
        <w:t>Unidad 5, Lección 2</w:t>
      </w:r>
      <w:r w:rsidR="00132B86" w:rsidRPr="00C82B94">
        <w:rPr>
          <w:b/>
          <w:sz w:val="40"/>
          <w:szCs w:val="40"/>
          <w:lang w:val="es-ES_tradnl"/>
        </w:rPr>
        <w:t xml:space="preserve"> (Páginas </w:t>
      </w:r>
      <w:r w:rsidRPr="00C82B94">
        <w:rPr>
          <w:b/>
          <w:sz w:val="40"/>
          <w:szCs w:val="40"/>
          <w:lang w:val="es-ES_tradnl"/>
        </w:rPr>
        <w:t xml:space="preserve"> 68-99)</w:t>
      </w:r>
    </w:p>
    <w:p w:rsidR="007646D8" w:rsidRPr="00D93569" w:rsidRDefault="007646D8" w:rsidP="00D93569">
      <w:pPr>
        <w:pStyle w:val="NoSpacing"/>
        <w:rPr>
          <w:b/>
          <w:sz w:val="24"/>
          <w:szCs w:val="24"/>
        </w:rPr>
      </w:pPr>
      <w:proofErr w:type="spellStart"/>
      <w:r w:rsidRPr="00D93569">
        <w:rPr>
          <w:b/>
          <w:sz w:val="24"/>
          <w:szCs w:val="24"/>
        </w:rPr>
        <w:t>Metas</w:t>
      </w:r>
      <w:proofErr w:type="spellEnd"/>
      <w:r w:rsidRPr="00D93569">
        <w:rPr>
          <w:b/>
          <w:sz w:val="24"/>
          <w:szCs w:val="24"/>
        </w:rPr>
        <w:t xml:space="preserve"> (Goals/Objectives) (Always found near beg</w:t>
      </w:r>
      <w:r w:rsidR="00C82B94">
        <w:rPr>
          <w:b/>
          <w:sz w:val="24"/>
          <w:szCs w:val="24"/>
        </w:rPr>
        <w:t>inning of the lesson.  Include w</w:t>
      </w:r>
      <w:r w:rsidRPr="00D93569">
        <w:rPr>
          <w:b/>
          <w:sz w:val="24"/>
          <w:szCs w:val="24"/>
        </w:rPr>
        <w:t>hat you will be able to do (communicate) with the language, grammar concepts, and culture. )</w:t>
      </w:r>
    </w:p>
    <w:p w:rsidR="0014743A" w:rsidRPr="00D93569" w:rsidRDefault="0014743A" w:rsidP="001D1527">
      <w:pPr>
        <w:pStyle w:val="Heading1"/>
      </w:pPr>
      <w:r w:rsidRPr="00D93569"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D3986">
        <w:t>______</w:t>
      </w:r>
      <w:bookmarkStart w:id="0" w:name="_GoBack"/>
      <w:bookmarkEnd w:id="0"/>
      <w:r w:rsidR="007D3986">
        <w:t>______________________________</w:t>
      </w:r>
    </w:p>
    <w:p w:rsidR="0014743A" w:rsidRPr="0014743A" w:rsidRDefault="0014743A" w:rsidP="001E77F8">
      <w:pPr>
        <w:pStyle w:val="NoSpacing"/>
        <w:rPr>
          <w:sz w:val="32"/>
          <w:szCs w:val="32"/>
        </w:rPr>
      </w:pPr>
      <w:r>
        <w:t>___________________________________________________________________________________________</w:t>
      </w:r>
      <w:r w:rsidR="00E46644" w:rsidRPr="00D93569">
        <w:rPr>
          <w:b/>
          <w:sz w:val="40"/>
          <w:szCs w:val="40"/>
        </w:rPr>
        <w:t xml:space="preserve">La </w:t>
      </w:r>
      <w:proofErr w:type="spellStart"/>
      <w:r w:rsidR="00E46644" w:rsidRPr="00D93569">
        <w:rPr>
          <w:b/>
          <w:sz w:val="40"/>
          <w:szCs w:val="40"/>
        </w:rPr>
        <w:t>Cultura</w:t>
      </w:r>
      <w:proofErr w:type="spellEnd"/>
    </w:p>
    <w:p w:rsidR="001E77F8" w:rsidRDefault="004910FB" w:rsidP="001E77F8">
      <w:pPr>
        <w:pStyle w:val="NoSpacing"/>
      </w:pPr>
      <w:r>
        <w:rPr>
          <w:sz w:val="24"/>
          <w:szCs w:val="24"/>
        </w:rPr>
        <w:t>What do you remember from Lesson 1 about Ecuador? (Give at least 5 facts you learned from the previous lesson 5.1)</w:t>
      </w:r>
    </w:p>
    <w:p w:rsidR="004910FB" w:rsidRDefault="004910FB" w:rsidP="004910FB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E77F8" w:rsidRPr="004910FB" w:rsidRDefault="004910FB" w:rsidP="0014743A">
      <w:pPr>
        <w:pStyle w:val="NoSpacing"/>
        <w:rPr>
          <w:sz w:val="24"/>
          <w:szCs w:val="24"/>
        </w:rPr>
      </w:pPr>
      <w:r w:rsidRPr="004910FB">
        <w:rPr>
          <w:sz w:val="24"/>
          <w:szCs w:val="24"/>
        </w:rPr>
        <w:t>Skim the new lesson and write 3 additional cultural facts about Ecuador.</w:t>
      </w:r>
    </w:p>
    <w:p w:rsidR="001E77F8" w:rsidRPr="00D93569" w:rsidRDefault="004910FB" w:rsidP="00D93569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646D8" w:rsidRPr="0014743A" w:rsidRDefault="007646D8" w:rsidP="0014743A">
      <w:pPr>
        <w:pStyle w:val="NoSpacing"/>
        <w:rPr>
          <w:b/>
        </w:rPr>
      </w:pPr>
      <w:proofErr w:type="spellStart"/>
      <w:r w:rsidRPr="00E46644">
        <w:rPr>
          <w:b/>
          <w:sz w:val="40"/>
          <w:szCs w:val="40"/>
        </w:rPr>
        <w:t>Vocabulario</w:t>
      </w:r>
      <w:proofErr w:type="spellEnd"/>
    </w:p>
    <w:p w:rsidR="007646D8" w:rsidRDefault="007646D8">
      <w:pPr>
        <w:rPr>
          <w:b/>
        </w:rPr>
      </w:pPr>
      <w:proofErr w:type="spellStart"/>
      <w:r>
        <w:rPr>
          <w:b/>
        </w:rPr>
        <w:t>Página</w:t>
      </w:r>
      <w:proofErr w:type="spellEnd"/>
      <w:r>
        <w:rPr>
          <w:b/>
        </w:rPr>
        <w:t>(s):___________________________________________</w:t>
      </w:r>
    </w:p>
    <w:p w:rsidR="007646D8" w:rsidRDefault="007646D8">
      <w:pPr>
        <w:rPr>
          <w:b/>
        </w:rPr>
      </w:pPr>
      <w:proofErr w:type="spellStart"/>
      <w:r>
        <w:rPr>
          <w:b/>
        </w:rPr>
        <w:t>Temas</w:t>
      </w:r>
      <w:proofErr w:type="spellEnd"/>
      <w:r>
        <w:rPr>
          <w:b/>
        </w:rPr>
        <w:t>:    ____________________________________________</w:t>
      </w:r>
    </w:p>
    <w:p w:rsidR="007646D8" w:rsidRDefault="007646D8">
      <w:pPr>
        <w:rPr>
          <w:b/>
        </w:rPr>
      </w:pPr>
      <w:proofErr w:type="spellStart"/>
      <w:r>
        <w:rPr>
          <w:b/>
        </w:rPr>
        <w:t>También</w:t>
      </w:r>
      <w:proofErr w:type="spellEnd"/>
      <w:r>
        <w:rPr>
          <w:b/>
        </w:rPr>
        <w:t xml:space="preserve"> se dice (Remember that vocabulary varies from country to country with different dialects.  Each chapter gives examples of this.) Give examples of vocabulary that varies by region below.</w:t>
      </w:r>
    </w:p>
    <w:p w:rsidR="004A4D82" w:rsidRDefault="007646D8" w:rsidP="004A4D82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4D82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D82" w:rsidRDefault="004A4D82" w:rsidP="007646D8">
      <w:pPr>
        <w:rPr>
          <w:b/>
        </w:rPr>
      </w:pPr>
    </w:p>
    <w:p w:rsidR="009D75CB" w:rsidRDefault="009D75CB" w:rsidP="007646D8">
      <w:pPr>
        <w:rPr>
          <w:b/>
        </w:rPr>
      </w:pPr>
    </w:p>
    <w:p w:rsidR="00EF39F1" w:rsidRDefault="00EF39F1" w:rsidP="007646D8">
      <w:pPr>
        <w:rPr>
          <w:b/>
        </w:rPr>
      </w:pPr>
    </w:p>
    <w:p w:rsidR="00EF39F1" w:rsidRDefault="0014743A" w:rsidP="007646D8">
      <w:pPr>
        <w:rPr>
          <w:b/>
        </w:rPr>
      </w:pPr>
      <w:r>
        <w:rPr>
          <w:b/>
        </w:rPr>
        <w:t xml:space="preserve">Draw pictures of </w:t>
      </w:r>
      <w:r w:rsidR="004910FB">
        <w:rPr>
          <w:b/>
        </w:rPr>
        <w:t>a typical birthday celebration. Label at least 10 new vocabulary words.</w:t>
      </w:r>
    </w:p>
    <w:p w:rsidR="00EF39F1" w:rsidRDefault="00EF39F1">
      <w:pPr>
        <w:spacing w:after="0" w:line="240" w:lineRule="auto"/>
        <w:rPr>
          <w:b/>
        </w:rPr>
      </w:pPr>
      <w:r>
        <w:rPr>
          <w:b/>
        </w:rPr>
        <w:br w:type="page"/>
      </w:r>
    </w:p>
    <w:p w:rsidR="0014743A" w:rsidRDefault="0014743A" w:rsidP="007646D8">
      <w:pPr>
        <w:rPr>
          <w:b/>
        </w:rPr>
      </w:pPr>
    </w:p>
    <w:p w:rsidR="00132B86" w:rsidRPr="00132B86" w:rsidRDefault="00132B86" w:rsidP="0014743A">
      <w:pPr>
        <w:pStyle w:val="NoSpacing"/>
        <w:ind w:left="-90" w:hanging="90"/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  <w:proofErr w:type="spellStart"/>
      <w:r w:rsidR="00E46644" w:rsidRPr="00132B86">
        <w:rPr>
          <w:b/>
          <w:sz w:val="36"/>
          <w:szCs w:val="36"/>
        </w:rPr>
        <w:t>Gramática</w:t>
      </w:r>
      <w:proofErr w:type="spellEnd"/>
    </w:p>
    <w:p w:rsidR="00132B86" w:rsidRDefault="004910FB" w:rsidP="0014743A">
      <w:pPr>
        <w:ind w:left="-90" w:hanging="90"/>
        <w:rPr>
          <w:b/>
          <w:sz w:val="24"/>
          <w:szCs w:val="24"/>
        </w:rPr>
      </w:pPr>
      <w:r>
        <w:rPr>
          <w:b/>
          <w:sz w:val="24"/>
          <w:szCs w:val="24"/>
        </w:rPr>
        <w:t>What is the difference between a regular and an irregular verb in Spanish?</w:t>
      </w:r>
    </w:p>
    <w:p w:rsidR="004910FB" w:rsidRDefault="004910FB" w:rsidP="004910FB">
      <w:pPr>
        <w:pStyle w:val="NoSpacing"/>
        <w:spacing w:line="360" w:lineRule="auto"/>
      </w:pPr>
      <w:r>
        <w:t>______________________________________________________________________________________________________________________________________________________________________________________</w:t>
      </w:r>
    </w:p>
    <w:p w:rsidR="00421FE8" w:rsidRDefault="004910FB" w:rsidP="00421FE8">
      <w:pPr>
        <w:ind w:left="-90" w:hanging="90"/>
        <w:rPr>
          <w:b/>
          <w:sz w:val="24"/>
          <w:szCs w:val="24"/>
        </w:rPr>
      </w:pPr>
      <w:r>
        <w:rPr>
          <w:b/>
          <w:sz w:val="24"/>
          <w:szCs w:val="24"/>
        </w:rPr>
        <w:t>What new irregular verbs will be covered in Unit 5.2?</w:t>
      </w:r>
    </w:p>
    <w:p w:rsidR="004910FB" w:rsidRPr="00421FE8" w:rsidRDefault="004910FB" w:rsidP="00421FE8">
      <w:pPr>
        <w:ind w:left="-90" w:hanging="90"/>
        <w:rPr>
          <w:b/>
          <w:sz w:val="24"/>
          <w:szCs w:val="24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22E9" w:rsidRDefault="00C022E9" w:rsidP="004910FB">
      <w:pPr>
        <w:pStyle w:val="NoSpacing"/>
        <w:spacing w:line="360" w:lineRule="auto"/>
      </w:pPr>
      <w:r>
        <w:t xml:space="preserve">Write the infinitive for each new irregular verb and fill in the chart with </w:t>
      </w:r>
      <w:proofErr w:type="spellStart"/>
      <w:proofErr w:type="gramStart"/>
      <w:r>
        <w:t>it’s</w:t>
      </w:r>
      <w:proofErr w:type="spellEnd"/>
      <w:proofErr w:type="gramEnd"/>
      <w:r>
        <w:t xml:space="preserve"> present tense conjugations.</w:t>
      </w:r>
    </w:p>
    <w:p w:rsidR="004910FB" w:rsidRDefault="004910FB" w:rsidP="004910FB">
      <w:pPr>
        <w:pStyle w:val="NoSpacing"/>
        <w:spacing w:line="360" w:lineRule="auto"/>
      </w:pPr>
      <w:r>
        <w:t xml:space="preserve">Infinitive________________________________           </w:t>
      </w:r>
      <w:proofErr w:type="spellStart"/>
      <w:r>
        <w:t>Infinitive</w:t>
      </w:r>
      <w:proofErr w:type="spellEnd"/>
      <w:r>
        <w:t>____________________________________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38"/>
        <w:gridCol w:w="2250"/>
      </w:tblGrid>
      <w:tr w:rsidR="004910FB" w:rsidTr="004910FB">
        <w:tc>
          <w:tcPr>
            <w:tcW w:w="2538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250"/>
      </w:tblGrid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</w:tbl>
    <w:p w:rsidR="004910FB" w:rsidRDefault="004910FB" w:rsidP="004910FB">
      <w:pPr>
        <w:pStyle w:val="NoSpacing"/>
        <w:spacing w:line="360" w:lineRule="auto"/>
      </w:pPr>
      <w:r>
        <w:br w:type="textWrapping" w:clear="all"/>
      </w:r>
    </w:p>
    <w:p w:rsidR="004910FB" w:rsidRDefault="004910FB" w:rsidP="004910FB">
      <w:pPr>
        <w:pStyle w:val="NoSpacing"/>
        <w:spacing w:line="360" w:lineRule="auto"/>
      </w:pPr>
      <w:r>
        <w:t xml:space="preserve">Infinitive________________________________           </w:t>
      </w:r>
      <w:proofErr w:type="spellStart"/>
      <w:r>
        <w:t>Infinitive</w:t>
      </w:r>
      <w:proofErr w:type="spellEnd"/>
      <w:r>
        <w:t>____________________________________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38"/>
        <w:gridCol w:w="2250"/>
      </w:tblGrid>
      <w:tr w:rsidR="004910FB" w:rsidTr="004910FB">
        <w:tc>
          <w:tcPr>
            <w:tcW w:w="2538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</w:tbl>
    <w:p w:rsidR="004910FB" w:rsidRPr="004910FB" w:rsidRDefault="004910FB" w:rsidP="004910FB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250"/>
      </w:tblGrid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25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</w:tbl>
    <w:p w:rsidR="004910FB" w:rsidRDefault="004910FB" w:rsidP="004910FB">
      <w:pPr>
        <w:pStyle w:val="NoSpacing"/>
        <w:spacing w:line="360" w:lineRule="auto"/>
      </w:pPr>
    </w:p>
    <w:p w:rsidR="00C022E9" w:rsidRDefault="00C022E9" w:rsidP="004910FB">
      <w:pPr>
        <w:pStyle w:val="NoSpacing"/>
        <w:spacing w:line="360" w:lineRule="auto"/>
      </w:pPr>
      <w:r>
        <w:t xml:space="preserve">Infinitive________________________________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160"/>
      </w:tblGrid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16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  <w:r>
              <w:t xml:space="preserve">          </w:t>
            </w:r>
          </w:p>
        </w:tc>
        <w:tc>
          <w:tcPr>
            <w:tcW w:w="216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  <w:tr w:rsidR="004910FB" w:rsidTr="004910FB">
        <w:tc>
          <w:tcPr>
            <w:tcW w:w="2538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  <w:tc>
          <w:tcPr>
            <w:tcW w:w="2160" w:type="dxa"/>
            <w:shd w:val="clear" w:color="auto" w:fill="auto"/>
          </w:tcPr>
          <w:p w:rsidR="004910FB" w:rsidRDefault="004910FB" w:rsidP="004910FB">
            <w:pPr>
              <w:pStyle w:val="NoSpacing"/>
              <w:spacing w:line="360" w:lineRule="auto"/>
            </w:pPr>
          </w:p>
        </w:tc>
      </w:tr>
    </w:tbl>
    <w:p w:rsidR="00421FE8" w:rsidRDefault="00421FE8" w:rsidP="00421FE8">
      <w:pPr>
        <w:spacing w:line="240" w:lineRule="auto"/>
        <w:rPr>
          <w:rFonts w:asciiTheme="majorHAnsi" w:hAnsiTheme="majorHAnsi"/>
          <w:b/>
          <w:sz w:val="40"/>
          <w:szCs w:val="40"/>
        </w:rPr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</w:pPr>
    </w:p>
    <w:p w:rsidR="009D75CB" w:rsidRDefault="009D75CB" w:rsidP="00421FE8">
      <w:pPr>
        <w:pStyle w:val="NoSpacing"/>
        <w:rPr>
          <w:sz w:val="40"/>
          <w:szCs w:val="40"/>
        </w:rPr>
      </w:pPr>
    </w:p>
    <w:p w:rsidR="00D93569" w:rsidRPr="00421FE8" w:rsidRDefault="003B4B35" w:rsidP="00421FE8">
      <w:pPr>
        <w:pStyle w:val="NoSpacing"/>
        <w:rPr>
          <w:sz w:val="40"/>
          <w:szCs w:val="40"/>
        </w:rPr>
      </w:pPr>
      <w:r w:rsidRPr="00421FE8">
        <w:rPr>
          <w:sz w:val="40"/>
          <w:szCs w:val="40"/>
        </w:rPr>
        <w:t>Affirmative Commands</w:t>
      </w:r>
    </w:p>
    <w:p w:rsidR="00D93569" w:rsidRPr="00D93569" w:rsidRDefault="00D93569" w:rsidP="00421FE8">
      <w:pPr>
        <w:pStyle w:val="NoSpacing"/>
      </w:pPr>
      <w:r w:rsidRPr="00D93569">
        <w:t>In English and in Spanish affirmative commands are used to ___________________________________________________________________________.</w:t>
      </w:r>
    </w:p>
    <w:tbl>
      <w:tblPr>
        <w:tblW w:w="0" w:type="auto"/>
        <w:tblInd w:w="-90" w:type="dxa"/>
        <w:tblBorders>
          <w:top w:val="nil"/>
          <w:left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42"/>
      </w:tblGrid>
      <w:tr w:rsidR="00D93569" w:rsidRPr="00D93569" w:rsidTr="00E411EA">
        <w:tc>
          <w:tcPr>
            <w:tcW w:w="9042" w:type="dxa"/>
            <w:tcBorders>
              <w:top w:val="nil"/>
              <w:left w:val="nil"/>
              <w:bottom w:val="nil"/>
              <w:right w:val="nil"/>
            </w:tcBorders>
            <w:tcMar>
              <w:top w:w="60" w:type="nil"/>
              <w:left w:w="60" w:type="nil"/>
              <w:bottom w:w="60" w:type="nil"/>
              <w:right w:w="60" w:type="nil"/>
            </w:tcMar>
          </w:tcPr>
          <w:p w:rsidR="00D93569" w:rsidRDefault="00D93569" w:rsidP="00421FE8">
            <w:pPr>
              <w:pStyle w:val="NoSpacing"/>
            </w:pPr>
            <w:r w:rsidRPr="00D93569">
              <w:t xml:space="preserve">In Spanish the regular affirmative </w:t>
            </w:r>
            <w:proofErr w:type="spellStart"/>
            <w:r w:rsidRPr="00D93569">
              <w:t>tú</w:t>
            </w:r>
            <w:proofErr w:type="spellEnd"/>
            <w:r w:rsidRPr="00D93569">
              <w:t xml:space="preserve"> commands are the same as ____________________</w:t>
            </w:r>
            <w:r>
              <w:t>____</w:t>
            </w:r>
            <w:r w:rsidRPr="00D93569">
              <w:t>forms in the present tense.</w:t>
            </w:r>
          </w:p>
          <w:p w:rsidR="00D93569" w:rsidRDefault="00D93569" w:rsidP="00421FE8">
            <w:pPr>
              <w:pStyle w:val="NoSpacing"/>
            </w:pPr>
            <w:r>
              <w:t>Change the following infinitives to be affirmative commands:</w:t>
            </w:r>
          </w:p>
          <w:p w:rsidR="00D93569" w:rsidRPr="00C82B94" w:rsidRDefault="00D93569" w:rsidP="00421FE8">
            <w:pPr>
              <w:pStyle w:val="NoSpacing"/>
              <w:rPr>
                <w:lang w:val="es-ES_tradnl"/>
              </w:rPr>
            </w:pPr>
            <w:r w:rsidRPr="00C82B94">
              <w:rPr>
                <w:lang w:val="es-ES_tradnl"/>
              </w:rPr>
              <w:t>Comer la cena                 ______________________________________________________________</w:t>
            </w:r>
          </w:p>
          <w:p w:rsidR="00D93569" w:rsidRPr="00C82B94" w:rsidRDefault="00D93569" w:rsidP="00421FE8">
            <w:pPr>
              <w:pStyle w:val="NoSpacing"/>
              <w:rPr>
                <w:lang w:val="es-ES_tradnl"/>
              </w:rPr>
            </w:pPr>
            <w:r w:rsidRPr="00C82B94">
              <w:rPr>
                <w:lang w:val="es-ES_tradnl"/>
              </w:rPr>
              <w:t>Lavar los platos               ______________________________________________________________</w:t>
            </w:r>
          </w:p>
          <w:p w:rsidR="00D93569" w:rsidRDefault="00D93569" w:rsidP="00421FE8">
            <w:pPr>
              <w:pStyle w:val="NoSpacing"/>
            </w:pPr>
            <w:proofErr w:type="spellStart"/>
            <w:r>
              <w:t>Compartir</w:t>
            </w:r>
            <w:proofErr w:type="spellEnd"/>
            <w:r>
              <w:t xml:space="preserve"> con </w:t>
            </w:r>
            <w:proofErr w:type="spellStart"/>
            <w:r>
              <w:t>tu</w:t>
            </w:r>
            <w:proofErr w:type="spellEnd"/>
            <w:r>
              <w:t xml:space="preserve"> </w:t>
            </w:r>
            <w:proofErr w:type="spellStart"/>
            <w:r>
              <w:t>hermana</w:t>
            </w:r>
            <w:proofErr w:type="spellEnd"/>
            <w:r>
              <w:t xml:space="preserve"> </w:t>
            </w:r>
            <w:r w:rsidRPr="00D93569">
              <w:t xml:space="preserve"> ______________________________</w:t>
            </w:r>
            <w:r>
              <w:t>____________________________</w:t>
            </w:r>
          </w:p>
          <w:p w:rsidR="00D93569" w:rsidRPr="00421FE8" w:rsidRDefault="00D93569" w:rsidP="00421FE8">
            <w:pPr>
              <w:pStyle w:val="NoSpacing"/>
              <w:rPr>
                <w:b/>
                <w:sz w:val="40"/>
                <w:szCs w:val="40"/>
              </w:rPr>
            </w:pPr>
            <w:r w:rsidRPr="00421FE8">
              <w:rPr>
                <w:b/>
                <w:sz w:val="40"/>
                <w:szCs w:val="40"/>
              </w:rPr>
              <w:t xml:space="preserve">There are 8 irregular </w:t>
            </w:r>
            <w:proofErr w:type="spellStart"/>
            <w:r w:rsidRPr="00421FE8">
              <w:rPr>
                <w:b/>
                <w:sz w:val="40"/>
                <w:szCs w:val="40"/>
              </w:rPr>
              <w:t>tú</w:t>
            </w:r>
            <w:proofErr w:type="spellEnd"/>
            <w:r w:rsidRPr="00421FE8">
              <w:rPr>
                <w:b/>
                <w:sz w:val="40"/>
                <w:szCs w:val="40"/>
              </w:rPr>
              <w:t xml:space="preserve"> commands.  List both the </w:t>
            </w:r>
            <w:proofErr w:type="spellStart"/>
            <w:r w:rsidRPr="00421FE8">
              <w:rPr>
                <w:b/>
                <w:sz w:val="40"/>
                <w:szCs w:val="40"/>
              </w:rPr>
              <w:t>ifinitive</w:t>
            </w:r>
            <w:proofErr w:type="spellEnd"/>
            <w:r w:rsidRPr="00421FE8">
              <w:rPr>
                <w:b/>
                <w:sz w:val="40"/>
                <w:szCs w:val="40"/>
              </w:rPr>
              <w:t xml:space="preserve"> and command forms below: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22"/>
              <w:gridCol w:w="4523"/>
            </w:tblGrid>
            <w:tr w:rsidR="00D93569" w:rsidTr="00D93569">
              <w:tc>
                <w:tcPr>
                  <w:tcW w:w="4522" w:type="dxa"/>
                </w:tcPr>
                <w:p w:rsidR="00D93569" w:rsidRDefault="00D93569" w:rsidP="00421FE8">
                  <w:r>
                    <w:t>Infinitive Form</w:t>
                  </w:r>
                </w:p>
              </w:tc>
              <w:tc>
                <w:tcPr>
                  <w:tcW w:w="4523" w:type="dxa"/>
                </w:tcPr>
                <w:p w:rsidR="00D93569" w:rsidRDefault="00D93569" w:rsidP="00421FE8">
                  <w:r>
                    <w:t>Command Form</w:t>
                  </w:r>
                </w:p>
              </w:tc>
            </w:tr>
            <w:tr w:rsidR="00D93569" w:rsidTr="00D93569">
              <w:tc>
                <w:tcPr>
                  <w:tcW w:w="4522" w:type="dxa"/>
                </w:tcPr>
                <w:p w:rsidR="00D93569" w:rsidRDefault="00D93569" w:rsidP="00421FE8"/>
              </w:tc>
              <w:tc>
                <w:tcPr>
                  <w:tcW w:w="4523" w:type="dxa"/>
                </w:tcPr>
                <w:p w:rsidR="00D93569" w:rsidRDefault="00D93569" w:rsidP="00421FE8"/>
              </w:tc>
            </w:tr>
            <w:tr w:rsidR="00D93569" w:rsidTr="00D93569">
              <w:tc>
                <w:tcPr>
                  <w:tcW w:w="4522" w:type="dxa"/>
                </w:tcPr>
                <w:p w:rsidR="00D93569" w:rsidRDefault="00D93569" w:rsidP="00421FE8"/>
              </w:tc>
              <w:tc>
                <w:tcPr>
                  <w:tcW w:w="4523" w:type="dxa"/>
                </w:tcPr>
                <w:p w:rsidR="00D93569" w:rsidRDefault="00D93569" w:rsidP="00421FE8"/>
              </w:tc>
            </w:tr>
            <w:tr w:rsidR="00D93569" w:rsidTr="00D93569">
              <w:tc>
                <w:tcPr>
                  <w:tcW w:w="4522" w:type="dxa"/>
                </w:tcPr>
                <w:p w:rsidR="00D93569" w:rsidRDefault="00D93569" w:rsidP="00421FE8"/>
              </w:tc>
              <w:tc>
                <w:tcPr>
                  <w:tcW w:w="4523" w:type="dxa"/>
                </w:tcPr>
                <w:p w:rsidR="00D93569" w:rsidRDefault="00D93569" w:rsidP="00421FE8"/>
              </w:tc>
            </w:tr>
            <w:tr w:rsidR="00D93569" w:rsidTr="00D93569">
              <w:tc>
                <w:tcPr>
                  <w:tcW w:w="4522" w:type="dxa"/>
                </w:tcPr>
                <w:p w:rsidR="00D93569" w:rsidRDefault="00D93569" w:rsidP="00421FE8"/>
              </w:tc>
              <w:tc>
                <w:tcPr>
                  <w:tcW w:w="4523" w:type="dxa"/>
                </w:tcPr>
                <w:p w:rsidR="00D93569" w:rsidRDefault="00D93569" w:rsidP="00421FE8"/>
              </w:tc>
            </w:tr>
            <w:tr w:rsidR="00D93569" w:rsidTr="00D93569">
              <w:tc>
                <w:tcPr>
                  <w:tcW w:w="4522" w:type="dxa"/>
                </w:tcPr>
                <w:p w:rsidR="00D93569" w:rsidRDefault="00D93569" w:rsidP="00421FE8"/>
              </w:tc>
              <w:tc>
                <w:tcPr>
                  <w:tcW w:w="4523" w:type="dxa"/>
                </w:tcPr>
                <w:p w:rsidR="00D93569" w:rsidRDefault="00D93569" w:rsidP="00421FE8"/>
              </w:tc>
            </w:tr>
            <w:tr w:rsidR="00D93569" w:rsidTr="00D93569">
              <w:tc>
                <w:tcPr>
                  <w:tcW w:w="4522" w:type="dxa"/>
                </w:tcPr>
                <w:p w:rsidR="00D93569" w:rsidRDefault="00D93569" w:rsidP="00421FE8"/>
              </w:tc>
              <w:tc>
                <w:tcPr>
                  <w:tcW w:w="4523" w:type="dxa"/>
                </w:tcPr>
                <w:p w:rsidR="00D93569" w:rsidRDefault="00D93569" w:rsidP="00421FE8"/>
              </w:tc>
            </w:tr>
            <w:tr w:rsidR="00D93569" w:rsidTr="00D93569">
              <w:tc>
                <w:tcPr>
                  <w:tcW w:w="4522" w:type="dxa"/>
                </w:tcPr>
                <w:p w:rsidR="00D93569" w:rsidRDefault="00D93569" w:rsidP="00421FE8"/>
              </w:tc>
              <w:tc>
                <w:tcPr>
                  <w:tcW w:w="4523" w:type="dxa"/>
                </w:tcPr>
                <w:p w:rsidR="00D93569" w:rsidRDefault="00D93569" w:rsidP="00421FE8"/>
              </w:tc>
            </w:tr>
            <w:tr w:rsidR="00D93569" w:rsidTr="00D93569">
              <w:tc>
                <w:tcPr>
                  <w:tcW w:w="4522" w:type="dxa"/>
                </w:tcPr>
                <w:p w:rsidR="00D93569" w:rsidRDefault="00D93569" w:rsidP="00421FE8"/>
              </w:tc>
              <w:tc>
                <w:tcPr>
                  <w:tcW w:w="4523" w:type="dxa"/>
                </w:tcPr>
                <w:p w:rsidR="00D93569" w:rsidRDefault="00D93569" w:rsidP="00421FE8"/>
              </w:tc>
            </w:tr>
          </w:tbl>
          <w:p w:rsidR="00D93569" w:rsidRDefault="00D93569" w:rsidP="00421FE8">
            <w:pPr>
              <w:pStyle w:val="NoSpacing"/>
            </w:pPr>
          </w:p>
          <w:p w:rsidR="00D93569" w:rsidRDefault="00D93569" w:rsidP="00421FE8">
            <w:pPr>
              <w:pStyle w:val="NoSpacing"/>
            </w:pPr>
            <w:r w:rsidRPr="00D93569">
              <w:rPr>
                <w:rFonts w:ascii="Helvetica" w:hAnsi="Helvetica" w:cs="Helvetica"/>
                <w:sz w:val="26"/>
                <w:szCs w:val="26"/>
                <w:highlight w:val="lightGray"/>
              </w:rPr>
              <w:t xml:space="preserve">If you use an </w:t>
            </w:r>
            <w:r w:rsidRPr="00D93569">
              <w:rPr>
                <w:rFonts w:ascii="Helvetica" w:hAnsi="Helvetica" w:cs="Helvetica"/>
                <w:b/>
                <w:bCs/>
                <w:color w:val="DE1B24"/>
                <w:sz w:val="26"/>
                <w:szCs w:val="26"/>
                <w:highlight w:val="lightGray"/>
              </w:rPr>
              <w:t>affirmative command</w:t>
            </w:r>
            <w:r w:rsidRPr="00D93569">
              <w:rPr>
                <w:rFonts w:ascii="Helvetica" w:hAnsi="Helvetica" w:cs="Helvetica"/>
                <w:sz w:val="26"/>
                <w:szCs w:val="26"/>
                <w:highlight w:val="lightGray"/>
              </w:rPr>
              <w:t xml:space="preserve"> with a </w:t>
            </w:r>
            <w:r w:rsidRPr="00D93569">
              <w:rPr>
                <w:rFonts w:ascii="Helvetica" w:hAnsi="Helvetica" w:cs="Helvetica"/>
                <w:b/>
                <w:bCs/>
                <w:color w:val="2360AE"/>
                <w:sz w:val="26"/>
                <w:szCs w:val="26"/>
                <w:highlight w:val="lightGray"/>
              </w:rPr>
              <w:t>direct object pronoun</w:t>
            </w:r>
            <w:r w:rsidRPr="00D93569">
              <w:rPr>
                <w:rFonts w:ascii="Helvetica" w:hAnsi="Helvetica" w:cs="Helvetica"/>
                <w:sz w:val="26"/>
                <w:szCs w:val="26"/>
                <w:highlight w:val="lightGray"/>
              </w:rPr>
              <w:t>, attach the pronoun to the end. Add an accent when you attach a pronoun to a command of two or more syllables to retain the original stress (see p. 56).</w:t>
            </w:r>
          </w:p>
          <w:p w:rsidR="00E411EA" w:rsidRPr="00C82B94" w:rsidRDefault="00E411EA" w:rsidP="00421FE8">
            <w:pPr>
              <w:pStyle w:val="NoSpacing"/>
              <w:rPr>
                <w:lang w:val="es-ES_tradnl"/>
              </w:rPr>
            </w:pPr>
            <w:proofErr w:type="spellStart"/>
            <w:r w:rsidRPr="00C82B94">
              <w:rPr>
                <w:lang w:val="es-ES_tradnl"/>
              </w:rPr>
              <w:t>For</w:t>
            </w:r>
            <w:proofErr w:type="spellEnd"/>
            <w:r w:rsidRPr="00C82B94">
              <w:rPr>
                <w:lang w:val="es-ES_tradnl"/>
              </w:rPr>
              <w:t xml:space="preserve"> </w:t>
            </w:r>
            <w:proofErr w:type="spellStart"/>
            <w:r w:rsidRPr="00C82B94">
              <w:rPr>
                <w:lang w:val="es-ES_tradnl"/>
              </w:rPr>
              <w:t>example</w:t>
            </w:r>
            <w:proofErr w:type="spellEnd"/>
            <w:r w:rsidRPr="00C82B94">
              <w:rPr>
                <w:lang w:val="es-ES_tradnl"/>
              </w:rPr>
              <w:t xml:space="preserve">:  </w:t>
            </w:r>
          </w:p>
          <w:p w:rsidR="00D93569" w:rsidRPr="00C82B94" w:rsidRDefault="00E411EA" w:rsidP="00421FE8">
            <w:pPr>
              <w:pStyle w:val="NoSpacing"/>
              <w:rPr>
                <w:lang w:val="es-ES_tradnl"/>
              </w:rPr>
            </w:pPr>
            <w:r w:rsidRPr="00C82B94">
              <w:rPr>
                <w:lang w:val="es-ES_tradnl"/>
              </w:rPr>
              <w:t xml:space="preserve">¡Cierra la ventana!  ¡Ciérrala!  </w:t>
            </w:r>
          </w:p>
          <w:p w:rsidR="00E411EA" w:rsidRPr="00EF39F1" w:rsidRDefault="00E411EA" w:rsidP="00421FE8">
            <w:pPr>
              <w:pStyle w:val="NoSpacing"/>
            </w:pPr>
            <w:r w:rsidRPr="00C82B94">
              <w:rPr>
                <w:lang w:val="es-ES_tradnl"/>
              </w:rPr>
              <w:t>Pon la ropa en el armario.  ¡Ponla en el armario por favor!</w:t>
            </w:r>
            <w:r w:rsidR="000516A9">
              <w:rPr>
                <w:lang w:val="es-ES_tradnl"/>
              </w:rPr>
              <w:t xml:space="preserve">  </w:t>
            </w:r>
            <w:r w:rsidRPr="00EF39F1">
              <w:t xml:space="preserve">You do this one:  </w:t>
            </w:r>
          </w:p>
          <w:p w:rsidR="00421FE8" w:rsidRDefault="00E411EA" w:rsidP="00421FE8">
            <w:pPr>
              <w:pStyle w:val="NoSpacing"/>
            </w:pPr>
            <w:proofErr w:type="spellStart"/>
            <w:r w:rsidRPr="000516A9">
              <w:t>Limpia</w:t>
            </w:r>
            <w:proofErr w:type="spellEnd"/>
            <w:r w:rsidRPr="000516A9">
              <w:t xml:space="preserve"> </w:t>
            </w:r>
            <w:proofErr w:type="spellStart"/>
            <w:r w:rsidRPr="000516A9">
              <w:t>tu</w:t>
            </w:r>
            <w:proofErr w:type="spellEnd"/>
            <w:r w:rsidRPr="000516A9">
              <w:t xml:space="preserve"> </w:t>
            </w:r>
            <w:proofErr w:type="spellStart"/>
            <w:r w:rsidRPr="000516A9">
              <w:t>cuarto</w:t>
            </w:r>
            <w:proofErr w:type="spellEnd"/>
            <w:r w:rsidRPr="000516A9">
              <w:t xml:space="preserve">. </w:t>
            </w:r>
            <w:r>
              <w:t>______________________________________________________</w:t>
            </w:r>
          </w:p>
          <w:p w:rsidR="00421FE8" w:rsidRPr="00421FE8" w:rsidRDefault="00421FE8" w:rsidP="00421FE8">
            <w:pPr>
              <w:pStyle w:val="NoSpacing"/>
            </w:pPr>
          </w:p>
          <w:p w:rsidR="00421FE8" w:rsidRDefault="00E411EA" w:rsidP="00421FE8">
            <w:pPr>
              <w:pStyle w:val="NoSpacing"/>
              <w:rPr>
                <w:rFonts w:ascii="Arial" w:hAnsi="Arial" w:cs="Arial"/>
                <w:b/>
                <w:sz w:val="40"/>
                <w:szCs w:val="40"/>
              </w:rPr>
            </w:pPr>
            <w:r w:rsidRPr="00421FE8">
              <w:rPr>
                <w:rFonts w:ascii="Arial" w:hAnsi="Arial" w:cs="Arial"/>
                <w:b/>
                <w:sz w:val="40"/>
                <w:szCs w:val="40"/>
              </w:rPr>
              <w:t xml:space="preserve">Saying what just happened: </w:t>
            </w:r>
          </w:p>
          <w:p w:rsidR="00E411EA" w:rsidRPr="00421FE8" w:rsidRDefault="00E411EA" w:rsidP="00421FE8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421FE8">
              <w:rPr>
                <w:rFonts w:ascii="Arial" w:hAnsi="Arial" w:cs="Arial"/>
                <w:b/>
                <w:sz w:val="24"/>
                <w:szCs w:val="24"/>
              </w:rPr>
              <w:t>You can say what just happened with the following phrase:</w:t>
            </w:r>
          </w:p>
          <w:p w:rsidR="00E411EA" w:rsidRPr="00E411EA" w:rsidRDefault="00E411EA" w:rsidP="00421FE8">
            <w:pPr>
              <w:pStyle w:val="NoSpacing"/>
              <w:rPr>
                <w:rFonts w:ascii="Arial" w:hAnsi="Arial" w:cs="Arial"/>
                <w:b/>
                <w:sz w:val="24"/>
                <w:szCs w:val="24"/>
              </w:rPr>
            </w:pPr>
            <w:r w:rsidRPr="00E411EA">
              <w:rPr>
                <w:rFonts w:ascii="Arial" w:hAnsi="Arial" w:cs="Arial"/>
                <w:b/>
                <w:sz w:val="24"/>
                <w:szCs w:val="24"/>
              </w:rPr>
              <w:t>ACABAR +DE + INFINITIVE</w:t>
            </w:r>
          </w:p>
          <w:p w:rsidR="00E411EA" w:rsidRPr="00421FE8" w:rsidRDefault="00E411EA" w:rsidP="00421FE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421FE8">
              <w:rPr>
                <w:rFonts w:ascii="Arial" w:hAnsi="Arial" w:cs="Arial"/>
                <w:sz w:val="24"/>
                <w:szCs w:val="24"/>
              </w:rPr>
              <w:t xml:space="preserve">For example: </w:t>
            </w:r>
          </w:p>
          <w:p w:rsidR="00E411EA" w:rsidRPr="00E411EA" w:rsidRDefault="00E411EA" w:rsidP="00421FE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E411EA">
              <w:rPr>
                <w:rFonts w:ascii="Arial" w:hAnsi="Arial" w:cs="Arial"/>
                <w:sz w:val="24"/>
                <w:szCs w:val="24"/>
              </w:rPr>
              <w:t xml:space="preserve">I just swept. </w:t>
            </w:r>
            <w:proofErr w:type="spellStart"/>
            <w:r w:rsidRPr="00E411EA">
              <w:rPr>
                <w:rFonts w:ascii="Arial" w:hAnsi="Arial" w:cs="Arial"/>
                <w:sz w:val="24"/>
                <w:szCs w:val="24"/>
              </w:rPr>
              <w:t>Acabo</w:t>
            </w:r>
            <w:proofErr w:type="spellEnd"/>
            <w:r w:rsidRPr="00E411EA"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 w:rsidRPr="00E411EA">
              <w:rPr>
                <w:rFonts w:ascii="Arial" w:hAnsi="Arial" w:cs="Arial"/>
                <w:sz w:val="24"/>
                <w:szCs w:val="24"/>
              </w:rPr>
              <w:t>barrer</w:t>
            </w:r>
            <w:proofErr w:type="spellEnd"/>
            <w:r w:rsidRPr="00E411E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E411EA" w:rsidRPr="00C82B94" w:rsidRDefault="00E411EA" w:rsidP="00421FE8">
            <w:pPr>
              <w:pStyle w:val="NoSpacing"/>
              <w:rPr>
                <w:rFonts w:ascii="Arial" w:hAnsi="Arial" w:cs="Arial"/>
                <w:sz w:val="24"/>
                <w:szCs w:val="24"/>
                <w:lang w:val="es-ES_tradnl"/>
              </w:rPr>
            </w:pPr>
            <w:r w:rsidRPr="00E411EA">
              <w:rPr>
                <w:rFonts w:ascii="Arial" w:hAnsi="Arial" w:cs="Arial"/>
                <w:sz w:val="24"/>
                <w:szCs w:val="24"/>
              </w:rPr>
              <w:t xml:space="preserve">We just did our homework. </w:t>
            </w:r>
            <w:r w:rsidRPr="00C82B94">
              <w:rPr>
                <w:rFonts w:ascii="Arial" w:hAnsi="Arial" w:cs="Arial"/>
                <w:sz w:val="24"/>
                <w:szCs w:val="24"/>
                <w:lang w:val="es-ES_tradnl"/>
              </w:rPr>
              <w:t>Acabamos de hacer nuestra tarea.</w:t>
            </w:r>
          </w:p>
          <w:p w:rsidR="00E411EA" w:rsidRDefault="00E411EA" w:rsidP="00421FE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Try to translate the following using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Acabar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+ infinitive:</w:t>
            </w:r>
          </w:p>
          <w:p w:rsidR="00E411EA" w:rsidRDefault="00E411EA" w:rsidP="00421FE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 just ate dinner.</w:t>
            </w:r>
            <w:r w:rsidR="00421FE8">
              <w:rPr>
                <w:rFonts w:ascii="Arial" w:hAnsi="Arial" w:cs="Arial"/>
                <w:sz w:val="24"/>
                <w:szCs w:val="24"/>
              </w:rPr>
              <w:t xml:space="preserve">           ___________________________________________</w:t>
            </w:r>
          </w:p>
          <w:p w:rsidR="00E411EA" w:rsidRDefault="00E411EA" w:rsidP="00421FE8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They just went shopping.</w:t>
            </w:r>
            <w:r w:rsidR="00421FE8">
              <w:rPr>
                <w:rFonts w:ascii="Arial" w:hAnsi="Arial" w:cs="Arial"/>
                <w:sz w:val="24"/>
                <w:szCs w:val="24"/>
              </w:rPr>
              <w:t xml:space="preserve"> ___________________________________________</w:t>
            </w:r>
          </w:p>
          <w:p w:rsidR="00E411EA" w:rsidRPr="00E411EA" w:rsidRDefault="00E411EA" w:rsidP="009D75CB">
            <w:pPr>
              <w:pStyle w:val="NoSpacing"/>
              <w:rPr>
                <w:sz w:val="40"/>
                <w:szCs w:val="40"/>
              </w:rPr>
            </w:pP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="009D75CB"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u just went to a party.</w:t>
            </w:r>
            <w:r w:rsidR="00421FE8">
              <w:rPr>
                <w:rFonts w:ascii="Arial" w:hAnsi="Arial" w:cs="Arial"/>
                <w:sz w:val="24"/>
                <w:szCs w:val="24"/>
              </w:rPr>
              <w:t xml:space="preserve"> ___________________________________________</w:t>
            </w:r>
          </w:p>
        </w:tc>
      </w:tr>
    </w:tbl>
    <w:p w:rsidR="00D93569" w:rsidRDefault="00D93569" w:rsidP="000516A9">
      <w:pPr>
        <w:pStyle w:val="NoSpacing"/>
        <w:spacing w:line="360" w:lineRule="auto"/>
      </w:pPr>
    </w:p>
    <w:sectPr w:rsidR="00D93569" w:rsidSect="009D75CB">
      <w:footerReference w:type="default" r:id="rId9"/>
      <w:pgSz w:w="12240" w:h="15840"/>
      <w:pgMar w:top="720" w:right="1080" w:bottom="288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5CB" w:rsidRDefault="009D75CB" w:rsidP="009D75CB">
      <w:pPr>
        <w:spacing w:after="0" w:line="240" w:lineRule="auto"/>
      </w:pPr>
      <w:r>
        <w:separator/>
      </w:r>
    </w:p>
  </w:endnote>
  <w:endnote w:type="continuationSeparator" w:id="0">
    <w:p w:rsidR="009D75CB" w:rsidRDefault="009D75CB" w:rsidP="009D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3506473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9D75CB" w:rsidRDefault="009D75CB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39F1" w:rsidRPr="00EF39F1">
          <w:rPr>
            <w:b/>
            <w:bCs/>
            <w:noProof/>
          </w:rPr>
          <w:t>9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9D75CB" w:rsidRDefault="009D75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5CB" w:rsidRDefault="009D75CB" w:rsidP="009D75CB">
      <w:pPr>
        <w:spacing w:after="0" w:line="240" w:lineRule="auto"/>
      </w:pPr>
      <w:r>
        <w:separator/>
      </w:r>
    </w:p>
  </w:footnote>
  <w:footnote w:type="continuationSeparator" w:id="0">
    <w:p w:rsidR="009D75CB" w:rsidRDefault="009D75CB" w:rsidP="009D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11057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6D8"/>
    <w:rsid w:val="000516A9"/>
    <w:rsid w:val="00132B86"/>
    <w:rsid w:val="0014743A"/>
    <w:rsid w:val="001D1527"/>
    <w:rsid w:val="001E77F8"/>
    <w:rsid w:val="003B4B35"/>
    <w:rsid w:val="00421FE8"/>
    <w:rsid w:val="00433F1E"/>
    <w:rsid w:val="004910FB"/>
    <w:rsid w:val="004963A4"/>
    <w:rsid w:val="004A4D82"/>
    <w:rsid w:val="007646D8"/>
    <w:rsid w:val="007D3986"/>
    <w:rsid w:val="00994CEA"/>
    <w:rsid w:val="009D7226"/>
    <w:rsid w:val="009D75CB"/>
    <w:rsid w:val="00B06A22"/>
    <w:rsid w:val="00BB683A"/>
    <w:rsid w:val="00C022E9"/>
    <w:rsid w:val="00C82B94"/>
    <w:rsid w:val="00D1164C"/>
    <w:rsid w:val="00D93569"/>
    <w:rsid w:val="00E161FE"/>
    <w:rsid w:val="00E411EA"/>
    <w:rsid w:val="00E46644"/>
    <w:rsid w:val="00E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15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32B8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164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1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D7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5C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D7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5C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15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32B8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1164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15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9D7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75C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D7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75C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3B6B8-2D85-4B22-8A64-C3B7E76F0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Image</Company>
  <LinksUpToDate>false</LinksUpToDate>
  <CharactersWithSpaces>10023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SPS</dc:creator>
  <cp:lastModifiedBy>Nicole Fannoney</cp:lastModifiedBy>
  <cp:revision>4</cp:revision>
  <cp:lastPrinted>2016-03-15T16:43:00Z</cp:lastPrinted>
  <dcterms:created xsi:type="dcterms:W3CDTF">2016-02-12T18:03:00Z</dcterms:created>
  <dcterms:modified xsi:type="dcterms:W3CDTF">2016-03-15T18:53:00Z</dcterms:modified>
</cp:coreProperties>
</file>